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156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660D4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B1FE10" w14:textId="676E6B1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589C">
        <w:rPr>
          <w:rFonts w:ascii="Corbel" w:hAnsi="Corbel"/>
          <w:i/>
          <w:smallCaps/>
          <w:sz w:val="24"/>
          <w:szCs w:val="24"/>
        </w:rPr>
        <w:t xml:space="preserve"> </w:t>
      </w:r>
      <w:r w:rsidR="008F4C9B">
        <w:rPr>
          <w:rFonts w:ascii="Corbel" w:hAnsi="Corbel"/>
          <w:i/>
          <w:smallCaps/>
          <w:sz w:val="24"/>
          <w:szCs w:val="24"/>
        </w:rPr>
        <w:t>202</w:t>
      </w:r>
      <w:r w:rsidR="00753574">
        <w:rPr>
          <w:rFonts w:ascii="Corbel" w:hAnsi="Corbel"/>
          <w:i/>
          <w:smallCaps/>
          <w:sz w:val="24"/>
          <w:szCs w:val="24"/>
        </w:rPr>
        <w:t>2</w:t>
      </w:r>
      <w:r w:rsidR="006C4DE1">
        <w:rPr>
          <w:rFonts w:ascii="Corbel" w:hAnsi="Corbel"/>
          <w:i/>
          <w:smallCaps/>
          <w:sz w:val="24"/>
          <w:szCs w:val="24"/>
        </w:rPr>
        <w:t>-202</w:t>
      </w:r>
      <w:r w:rsidR="00753574">
        <w:rPr>
          <w:rFonts w:ascii="Corbel" w:hAnsi="Corbel"/>
          <w:i/>
          <w:smallCaps/>
          <w:sz w:val="24"/>
          <w:szCs w:val="24"/>
        </w:rPr>
        <w:t>5</w:t>
      </w:r>
    </w:p>
    <w:p w14:paraId="466C5B2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F252AB" w14:textId="74FFD4E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C9B">
        <w:rPr>
          <w:rFonts w:ascii="Corbel" w:hAnsi="Corbel"/>
          <w:sz w:val="20"/>
          <w:szCs w:val="20"/>
        </w:rPr>
        <w:t>202</w:t>
      </w:r>
      <w:r w:rsidR="00753574">
        <w:rPr>
          <w:rFonts w:ascii="Corbel" w:hAnsi="Corbel"/>
          <w:sz w:val="20"/>
          <w:szCs w:val="20"/>
        </w:rPr>
        <w:t>2</w:t>
      </w:r>
      <w:r w:rsidR="008F4C9B">
        <w:rPr>
          <w:rFonts w:ascii="Corbel" w:hAnsi="Corbel"/>
          <w:sz w:val="20"/>
          <w:szCs w:val="20"/>
        </w:rPr>
        <w:t>-202</w:t>
      </w:r>
      <w:r w:rsidR="00753574">
        <w:rPr>
          <w:rFonts w:ascii="Corbel" w:hAnsi="Corbel"/>
          <w:sz w:val="20"/>
          <w:szCs w:val="20"/>
        </w:rPr>
        <w:t>3</w:t>
      </w:r>
    </w:p>
    <w:p w14:paraId="7C5A3F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55AC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1797DF" w14:textId="77777777" w:rsidTr="00B819C8">
        <w:tc>
          <w:tcPr>
            <w:tcW w:w="2694" w:type="dxa"/>
            <w:vAlign w:val="center"/>
          </w:tcPr>
          <w:p w14:paraId="4AD69A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010488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077820A5" w14:textId="77777777" w:rsidTr="00B819C8">
        <w:tc>
          <w:tcPr>
            <w:tcW w:w="2694" w:type="dxa"/>
            <w:vAlign w:val="center"/>
          </w:tcPr>
          <w:p w14:paraId="7429FD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E9A75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14:paraId="3E437569" w14:textId="77777777" w:rsidTr="00B819C8">
        <w:tc>
          <w:tcPr>
            <w:tcW w:w="2694" w:type="dxa"/>
            <w:vAlign w:val="center"/>
          </w:tcPr>
          <w:p w14:paraId="26891EE1" w14:textId="2F619BDC" w:rsidR="0085747A" w:rsidRPr="009C54AE" w:rsidRDefault="00C058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725568" w14:textId="77777777" w:rsidR="0085747A" w:rsidRPr="009C54AE" w:rsidRDefault="00486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71AE0C" w14:textId="77777777" w:rsidTr="00B819C8">
        <w:tc>
          <w:tcPr>
            <w:tcW w:w="2694" w:type="dxa"/>
            <w:vAlign w:val="center"/>
          </w:tcPr>
          <w:p w14:paraId="3CFC1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E814C6" w14:textId="77777777" w:rsidR="0085747A" w:rsidRPr="009C54AE" w:rsidRDefault="00486A2C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1B296D" w14:textId="77777777" w:rsidTr="00B819C8">
        <w:tc>
          <w:tcPr>
            <w:tcW w:w="2694" w:type="dxa"/>
            <w:vAlign w:val="center"/>
          </w:tcPr>
          <w:p w14:paraId="132EC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585E02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93B1355" w14:textId="77777777" w:rsidTr="00B819C8">
        <w:tc>
          <w:tcPr>
            <w:tcW w:w="2694" w:type="dxa"/>
            <w:vAlign w:val="center"/>
          </w:tcPr>
          <w:p w14:paraId="6F1105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9B8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B4AB3DB" w14:textId="77777777" w:rsidTr="00B819C8">
        <w:tc>
          <w:tcPr>
            <w:tcW w:w="2694" w:type="dxa"/>
            <w:vAlign w:val="center"/>
          </w:tcPr>
          <w:p w14:paraId="4A6198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49F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99C776B" w14:textId="77777777" w:rsidTr="00B819C8">
        <w:tc>
          <w:tcPr>
            <w:tcW w:w="2694" w:type="dxa"/>
            <w:vAlign w:val="center"/>
          </w:tcPr>
          <w:p w14:paraId="3BE2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A91BCF" w14:textId="77777777" w:rsidR="0085747A" w:rsidRPr="009C54AE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4220DFA" w14:textId="77777777" w:rsidTr="00B819C8">
        <w:tc>
          <w:tcPr>
            <w:tcW w:w="2694" w:type="dxa"/>
            <w:vAlign w:val="center"/>
          </w:tcPr>
          <w:p w14:paraId="529E0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490A6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i II</w:t>
            </w:r>
          </w:p>
        </w:tc>
      </w:tr>
      <w:tr w:rsidR="0085747A" w:rsidRPr="009C54AE" w14:paraId="4EA8B65D" w14:textId="77777777" w:rsidTr="00B819C8">
        <w:tc>
          <w:tcPr>
            <w:tcW w:w="2694" w:type="dxa"/>
            <w:vAlign w:val="center"/>
          </w:tcPr>
          <w:p w14:paraId="597F1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FE59D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6FC87B80" w14:textId="77777777" w:rsidTr="00B819C8">
        <w:tc>
          <w:tcPr>
            <w:tcW w:w="2694" w:type="dxa"/>
            <w:vAlign w:val="center"/>
          </w:tcPr>
          <w:p w14:paraId="3968F1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AA63F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5583A" w14:textId="77777777" w:rsidTr="00B819C8">
        <w:tc>
          <w:tcPr>
            <w:tcW w:w="2694" w:type="dxa"/>
            <w:vAlign w:val="center"/>
          </w:tcPr>
          <w:p w14:paraId="7936D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96778E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14:paraId="24D2A660" w14:textId="77777777" w:rsidTr="00B819C8">
        <w:tc>
          <w:tcPr>
            <w:tcW w:w="2694" w:type="dxa"/>
            <w:vAlign w:val="center"/>
          </w:tcPr>
          <w:p w14:paraId="63C69A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6D94" w14:textId="77777777" w:rsidR="0085747A" w:rsidRPr="00B8346D" w:rsidRDefault="0085747A" w:rsidP="00A749B7">
            <w:pPr>
              <w:spacing w:line="240" w:lineRule="auto"/>
            </w:pPr>
          </w:p>
        </w:tc>
      </w:tr>
    </w:tbl>
    <w:p w14:paraId="404582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99EF2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7896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2891A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438DA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98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A773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32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6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1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B1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E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B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36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F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77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CCC4E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1FD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i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F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D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7C5" w14:textId="77777777" w:rsidR="00015B8F" w:rsidRPr="009C54AE" w:rsidRDefault="007F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F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2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A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D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30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711" w14:textId="61AF7E89" w:rsidR="00015B8F" w:rsidRPr="009C54AE" w:rsidRDefault="00371F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00BA1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16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8F5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6B3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9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F9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72F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4D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ACB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2C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37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946522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CA4F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5E76F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6852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2FBF9A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D64F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C3823E" w14:textId="29C5118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3A68690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115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E5E93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14:paraId="5CE9A82A" w14:textId="77777777" w:rsidTr="001835A1">
        <w:tc>
          <w:tcPr>
            <w:tcW w:w="9520" w:type="dxa"/>
          </w:tcPr>
          <w:p w14:paraId="6931A219" w14:textId="77777777"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14:paraId="30248A3A" w14:textId="77777777"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D79131" w14:textId="77777777"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E5494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8B9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22F1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937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F81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6D555F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1835A1" w:rsidRPr="00345E72" w14:paraId="7FE890E9" w14:textId="77777777" w:rsidTr="003B71DB">
        <w:tc>
          <w:tcPr>
            <w:tcW w:w="675" w:type="dxa"/>
            <w:vAlign w:val="center"/>
          </w:tcPr>
          <w:p w14:paraId="114FF9EA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335249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14:paraId="09BD9813" w14:textId="77777777" w:rsidTr="003B71DB">
        <w:tc>
          <w:tcPr>
            <w:tcW w:w="675" w:type="dxa"/>
            <w:vAlign w:val="center"/>
          </w:tcPr>
          <w:p w14:paraId="180C250C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4F5EE24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14:paraId="6825BE1F" w14:textId="77777777" w:rsidTr="003B71DB">
        <w:tc>
          <w:tcPr>
            <w:tcW w:w="675" w:type="dxa"/>
            <w:vAlign w:val="center"/>
          </w:tcPr>
          <w:p w14:paraId="497FBED5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4C8D87B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14:paraId="77A556E4" w14:textId="77777777" w:rsidTr="003B71DB">
        <w:tc>
          <w:tcPr>
            <w:tcW w:w="675" w:type="dxa"/>
            <w:vAlign w:val="center"/>
          </w:tcPr>
          <w:p w14:paraId="0AFBAA7E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3C86795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14:paraId="6A3AA7BA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14:paraId="67417A49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14:paraId="55FD3C0D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6EF5B063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14:paraId="627CB4DB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14:paraId="65332F2A" w14:textId="77777777"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pracy w cloud computing.</w:t>
            </w:r>
          </w:p>
        </w:tc>
      </w:tr>
    </w:tbl>
    <w:p w14:paraId="1D03539A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AB0EA4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5D7F4B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958A8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FFAFAFA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680F13FD" w14:textId="77777777" w:rsidTr="002E18E5">
        <w:tc>
          <w:tcPr>
            <w:tcW w:w="1679" w:type="dxa"/>
          </w:tcPr>
          <w:p w14:paraId="4A7B0968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6D24CAA6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377F236A" w14:textId="77777777"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14:paraId="237E5C92" w14:textId="77777777" w:rsidR="00967F22" w:rsidRPr="00D60E73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41B21652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14:paraId="117D6CFC" w14:textId="77777777" w:rsidTr="002E18E5">
        <w:tc>
          <w:tcPr>
            <w:tcW w:w="1679" w:type="dxa"/>
          </w:tcPr>
          <w:p w14:paraId="257EC6B3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0B998930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C30A6D8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14:paraId="01DC637A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C216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4DB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AE9C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14:paraId="7290F4BC" w14:textId="77777777" w:rsidTr="002E18E5">
        <w:tc>
          <w:tcPr>
            <w:tcW w:w="1679" w:type="dxa"/>
          </w:tcPr>
          <w:p w14:paraId="7EE0F9C3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17DAA1C2" w14:textId="77777777"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r>
              <w:rPr>
                <w:rFonts w:ascii="Corbel" w:hAnsi="Corbel"/>
                <w:b w:val="0"/>
                <w:smallCaps w:val="0"/>
                <w:sz w:val="22"/>
              </w:rPr>
              <w:t>lerningowej oraz poda sposoby jej wykorzystania w procesie komunikowania.</w:t>
            </w:r>
          </w:p>
        </w:tc>
        <w:tc>
          <w:tcPr>
            <w:tcW w:w="1865" w:type="dxa"/>
          </w:tcPr>
          <w:p w14:paraId="397C59E2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967F22">
              <w:rPr>
                <w:rFonts w:ascii="Corbel" w:hAnsi="Corbel"/>
                <w:b w:val="0"/>
                <w:smallCaps w:val="0"/>
                <w:sz w:val="22"/>
              </w:rPr>
              <w:t>_W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14:paraId="44EB8428" w14:textId="77777777" w:rsidTr="002E18E5">
        <w:tc>
          <w:tcPr>
            <w:tcW w:w="1679" w:type="dxa"/>
          </w:tcPr>
          <w:p w14:paraId="3E09D4FF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A3D087D" w14:textId="77777777"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327B72AF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14:paraId="4AD70F72" w14:textId="77777777" w:rsidTr="002E18E5">
        <w:tc>
          <w:tcPr>
            <w:tcW w:w="1679" w:type="dxa"/>
          </w:tcPr>
          <w:p w14:paraId="1A39D18B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37288143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7F3B0EC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14:paraId="4FE56438" w14:textId="77777777" w:rsidTr="002E18E5">
        <w:tc>
          <w:tcPr>
            <w:tcW w:w="1679" w:type="dxa"/>
          </w:tcPr>
          <w:p w14:paraId="37786DB8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2215F580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F77F82E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7878DDE4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E42A3DE" w14:textId="77777777"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5483A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00A4F8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5BE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251B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D8F7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C8000" w14:textId="77777777" w:rsidTr="00923D7D">
        <w:tc>
          <w:tcPr>
            <w:tcW w:w="9639" w:type="dxa"/>
          </w:tcPr>
          <w:p w14:paraId="24A8832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F1F531" w14:textId="77777777" w:rsidTr="00923D7D">
        <w:tc>
          <w:tcPr>
            <w:tcW w:w="9639" w:type="dxa"/>
          </w:tcPr>
          <w:p w14:paraId="2D87847A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14:paraId="6CD5382C" w14:textId="77777777" w:rsidTr="00923D7D">
        <w:tc>
          <w:tcPr>
            <w:tcW w:w="9639" w:type="dxa"/>
          </w:tcPr>
          <w:p w14:paraId="57582D7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10BACF" w14:textId="77777777" w:rsidTr="00923D7D">
        <w:tc>
          <w:tcPr>
            <w:tcW w:w="9639" w:type="dxa"/>
          </w:tcPr>
          <w:p w14:paraId="4AD8D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DB96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B3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372F59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2028F1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415000B0" w14:textId="77777777" w:rsidTr="00D2243F">
        <w:tc>
          <w:tcPr>
            <w:tcW w:w="9520" w:type="dxa"/>
          </w:tcPr>
          <w:p w14:paraId="33CFADEC" w14:textId="77777777"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14:paraId="244B6679" w14:textId="77777777" w:rsidTr="00D2243F">
        <w:tc>
          <w:tcPr>
            <w:tcW w:w="9520" w:type="dxa"/>
          </w:tcPr>
          <w:p w14:paraId="3537447E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500AA17B" w14:textId="77777777" w:rsidTr="00D2243F">
        <w:tc>
          <w:tcPr>
            <w:tcW w:w="9520" w:type="dxa"/>
          </w:tcPr>
          <w:p w14:paraId="7BA6FB7B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D4ED5B9" w14:textId="77777777" w:rsidTr="00D2243F">
        <w:tc>
          <w:tcPr>
            <w:tcW w:w="9520" w:type="dxa"/>
          </w:tcPr>
          <w:p w14:paraId="42E1D901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5DA3C02" w14:textId="77777777" w:rsidTr="00D2243F">
        <w:tc>
          <w:tcPr>
            <w:tcW w:w="9520" w:type="dxa"/>
          </w:tcPr>
          <w:p w14:paraId="046A1CA9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14:paraId="52A497A0" w14:textId="77777777" w:rsidTr="00D2243F">
        <w:tc>
          <w:tcPr>
            <w:tcW w:w="9520" w:type="dxa"/>
          </w:tcPr>
          <w:p w14:paraId="503D16E8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7DF632C5" w14:textId="77777777" w:rsidTr="00D2243F">
        <w:tc>
          <w:tcPr>
            <w:tcW w:w="9520" w:type="dxa"/>
          </w:tcPr>
          <w:p w14:paraId="0F59AAB2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14:paraId="4135C2DE" w14:textId="77777777" w:rsidTr="00D2243F">
        <w:tc>
          <w:tcPr>
            <w:tcW w:w="9520" w:type="dxa"/>
          </w:tcPr>
          <w:p w14:paraId="6906B40A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14:paraId="73FD6E01" w14:textId="77777777" w:rsidTr="00D2243F">
        <w:tc>
          <w:tcPr>
            <w:tcW w:w="9520" w:type="dxa"/>
          </w:tcPr>
          <w:p w14:paraId="46819351" w14:textId="77777777"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14:paraId="1D4C400E" w14:textId="77777777" w:rsidTr="00D2243F">
        <w:tc>
          <w:tcPr>
            <w:tcW w:w="9520" w:type="dxa"/>
          </w:tcPr>
          <w:p w14:paraId="5C720590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Podstawy usług sieci Internet – WWW, praca w cloud computing;</w:t>
            </w:r>
          </w:p>
        </w:tc>
      </w:tr>
      <w:tr w:rsidR="00D2243F" w:rsidRPr="00AF4A52" w14:paraId="2DB7E42F" w14:textId="77777777" w:rsidTr="00D2243F">
        <w:tc>
          <w:tcPr>
            <w:tcW w:w="9520" w:type="dxa"/>
          </w:tcPr>
          <w:p w14:paraId="11420B4B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14:paraId="28E6A6F8" w14:textId="77777777" w:rsidTr="00D2243F">
        <w:tc>
          <w:tcPr>
            <w:tcW w:w="9520" w:type="dxa"/>
          </w:tcPr>
          <w:p w14:paraId="02B9B1CD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14:paraId="23D0FBEA" w14:textId="77777777" w:rsidTr="00D2243F">
        <w:tc>
          <w:tcPr>
            <w:tcW w:w="9520" w:type="dxa"/>
          </w:tcPr>
          <w:p w14:paraId="33A032FE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40A225F6" w14:textId="77777777" w:rsidTr="00D2243F">
        <w:tc>
          <w:tcPr>
            <w:tcW w:w="9520" w:type="dxa"/>
          </w:tcPr>
          <w:p w14:paraId="235CF7FB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>Suma, Średnia, Zaokr, Licz.Jeżeli, Jeżeli. Formatowanie warunkowe. Sortowanie danych.</w:t>
            </w:r>
          </w:p>
        </w:tc>
      </w:tr>
      <w:tr w:rsidR="00D2243F" w:rsidRPr="00AF4A52" w14:paraId="6A4DA930" w14:textId="77777777" w:rsidTr="00D2243F">
        <w:tc>
          <w:tcPr>
            <w:tcW w:w="9520" w:type="dxa"/>
          </w:tcPr>
          <w:p w14:paraId="279716AD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40607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781D30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0498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5FF1F7" w14:textId="77777777"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78D26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AC4BF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AB93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F047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E290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BDCD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52C7FE9" w14:textId="77777777" w:rsidTr="00C05F44">
        <w:tc>
          <w:tcPr>
            <w:tcW w:w="1985" w:type="dxa"/>
            <w:vAlign w:val="center"/>
          </w:tcPr>
          <w:p w14:paraId="70917FD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E35D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578DA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5DE2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CDC5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994A76F" w14:textId="77777777" w:rsidTr="00C05F44">
        <w:tc>
          <w:tcPr>
            <w:tcW w:w="1985" w:type="dxa"/>
          </w:tcPr>
          <w:p w14:paraId="6733D2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A13F672" w14:textId="77777777"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AE26048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2A3D986B" w14:textId="77777777" w:rsidTr="00C05F44">
        <w:tc>
          <w:tcPr>
            <w:tcW w:w="1985" w:type="dxa"/>
          </w:tcPr>
          <w:p w14:paraId="36E84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3E1960" w14:textId="77777777"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460377C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5C1C862B" w14:textId="77777777" w:rsidTr="004C0E7C">
        <w:trPr>
          <w:trHeight w:val="153"/>
        </w:trPr>
        <w:tc>
          <w:tcPr>
            <w:tcW w:w="1985" w:type="dxa"/>
          </w:tcPr>
          <w:p w14:paraId="180D0AD4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652535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E5132F4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364654A3" w14:textId="77777777" w:rsidTr="00C05F44">
        <w:tc>
          <w:tcPr>
            <w:tcW w:w="1985" w:type="dxa"/>
          </w:tcPr>
          <w:p w14:paraId="4D53FD0E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2A1FEF55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262D6347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4FBF7A65" w14:textId="77777777" w:rsidTr="00C05F44">
        <w:tc>
          <w:tcPr>
            <w:tcW w:w="1985" w:type="dxa"/>
          </w:tcPr>
          <w:p w14:paraId="4329D3BF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36AD1AC2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29E84C2F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0A274261" w14:textId="77777777" w:rsidTr="00C05F44">
        <w:tc>
          <w:tcPr>
            <w:tcW w:w="1985" w:type="dxa"/>
          </w:tcPr>
          <w:p w14:paraId="7FC74DE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C058A1D" w14:textId="77777777"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B904EAF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F2A3C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21211" w14:textId="77777777"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5BE107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D4B4FE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303A07" w14:textId="77777777"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2F22DD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89160" w14:textId="77777777" w:rsidTr="00923D7D">
        <w:tc>
          <w:tcPr>
            <w:tcW w:w="9670" w:type="dxa"/>
          </w:tcPr>
          <w:p w14:paraId="21597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2E33A3" w14:textId="77777777"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</w:t>
            </w:r>
          </w:p>
          <w:p w14:paraId="2A7FFC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EDC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2B2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51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820A2C6" w14:textId="77777777" w:rsidTr="003E1941">
        <w:tc>
          <w:tcPr>
            <w:tcW w:w="4962" w:type="dxa"/>
            <w:vAlign w:val="center"/>
          </w:tcPr>
          <w:p w14:paraId="27734A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EC16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1D4476" w14:textId="77777777" w:rsidTr="00923D7D">
        <w:tc>
          <w:tcPr>
            <w:tcW w:w="4962" w:type="dxa"/>
          </w:tcPr>
          <w:p w14:paraId="77116A1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208863" w14:textId="77777777" w:rsidR="0085747A" w:rsidRPr="009C54AE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677EE252" w14:textId="77777777" w:rsidTr="00923D7D">
        <w:tc>
          <w:tcPr>
            <w:tcW w:w="4962" w:type="dxa"/>
          </w:tcPr>
          <w:p w14:paraId="2ED83E82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38E2BA53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6D12C55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2A5801" w14:textId="0D70362E" w:rsidR="007940E4" w:rsidRPr="009C54AE" w:rsidRDefault="00125BCA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99EEE86" w14:textId="77777777" w:rsidTr="00923D7D">
        <w:tc>
          <w:tcPr>
            <w:tcW w:w="4962" w:type="dxa"/>
          </w:tcPr>
          <w:p w14:paraId="09BD5A54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403F09A1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4D613968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25E43568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3EE19C7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3C5838" w14:textId="77777777"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115820" w14:textId="0C45ABD9" w:rsidR="00A645A4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26EA029" w14:textId="6B9B2E5C" w:rsidR="00A645A4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9032B40" w14:textId="588E9A72" w:rsidR="00A645A4" w:rsidRPr="009C54AE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C432935" w14:textId="77777777" w:rsidTr="00923D7D">
        <w:tc>
          <w:tcPr>
            <w:tcW w:w="4962" w:type="dxa"/>
          </w:tcPr>
          <w:p w14:paraId="51314D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8DAEA" w14:textId="6E6FAC72" w:rsidR="0085747A" w:rsidRPr="009C54AE" w:rsidRDefault="00371F4A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513E52A" w14:textId="77777777" w:rsidTr="00923D7D">
        <w:tc>
          <w:tcPr>
            <w:tcW w:w="4962" w:type="dxa"/>
          </w:tcPr>
          <w:p w14:paraId="3790CD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1BA849" w14:textId="349082C3" w:rsidR="0085747A" w:rsidRPr="009C54AE" w:rsidRDefault="00371F4A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B64A2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6075AB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98EDA4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9396E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FCDDB2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1BA00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95E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10FF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04C949" w14:textId="77777777" w:rsidTr="0071620A">
        <w:trPr>
          <w:trHeight w:val="397"/>
        </w:trPr>
        <w:tc>
          <w:tcPr>
            <w:tcW w:w="3544" w:type="dxa"/>
          </w:tcPr>
          <w:p w14:paraId="212826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6A2B1D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37C67C94" w14:textId="77777777" w:rsidTr="0071620A">
        <w:trPr>
          <w:trHeight w:val="397"/>
        </w:trPr>
        <w:tc>
          <w:tcPr>
            <w:tcW w:w="3544" w:type="dxa"/>
          </w:tcPr>
          <w:p w14:paraId="42AAAF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1C250F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54A602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B010F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8869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32A9E" w:rsidRPr="00AF4A52" w14:paraId="010DADF3" w14:textId="77777777" w:rsidTr="0015655A">
        <w:tc>
          <w:tcPr>
            <w:tcW w:w="7513" w:type="dxa"/>
          </w:tcPr>
          <w:p w14:paraId="2C5506AA" w14:textId="77777777" w:rsidR="00A32A9E" w:rsidRPr="00AD3FE4" w:rsidRDefault="00A32A9E" w:rsidP="0015655A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14:paraId="54ED5F81" w14:textId="77777777" w:rsidR="00A32A9E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Wrotek W., Office 2021, Wydaw. Helion, Gliwice 2022.</w:t>
            </w:r>
          </w:p>
          <w:p w14:paraId="3175B719" w14:textId="2F0E1B4A" w:rsidR="00A32A9E" w:rsidRPr="00554EFB" w:rsidRDefault="00A32A9E" w:rsidP="0015655A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554EFB">
              <w:rPr>
                <w:rFonts w:ascii="Corbel" w:hAnsi="Corbel"/>
              </w:rPr>
              <w:lastRenderedPageBreak/>
              <w:t>Wrońska</w:t>
            </w:r>
            <w:r>
              <w:rPr>
                <w:rFonts w:ascii="Corbel" w:hAnsi="Corbel"/>
              </w:rPr>
              <w:t xml:space="preserve"> M.</w:t>
            </w:r>
            <w:r w:rsidRPr="00554EFB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Technologie informacyjne w </w:t>
            </w:r>
            <w:r w:rsidRPr="00554EFB">
              <w:rPr>
                <w:rFonts w:ascii="Corbel" w:hAnsi="Corbel"/>
              </w:rPr>
              <w:t>e</w:t>
            </w:r>
            <w:r>
              <w:rPr>
                <w:rFonts w:ascii="Corbel" w:hAnsi="Corbel"/>
              </w:rPr>
              <w:t>dukacji – Stan obecny i perspektywy ich z</w:t>
            </w:r>
            <w:r w:rsidRPr="00554EFB">
              <w:rPr>
                <w:rFonts w:ascii="Corbel" w:hAnsi="Corbel"/>
              </w:rPr>
              <w:t>astosowania</w:t>
            </w:r>
            <w:r>
              <w:rPr>
                <w:rFonts w:ascii="Corbel" w:hAnsi="Corbel"/>
              </w:rPr>
              <w:t xml:space="preserve">, </w:t>
            </w:r>
            <w:r>
              <w:t>LUBELSKI ROCZNIK PEDAGOGICZNY T. XXXVI, z. 4 – 2017, s.11-20</w:t>
            </w:r>
            <w:r w:rsidR="00F94343">
              <w:t>.</w:t>
            </w:r>
          </w:p>
          <w:p w14:paraId="0BFE0EC1" w14:textId="024904B3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 xml:space="preserve">Gogołek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</w:t>
            </w:r>
            <w:r w:rsidR="00F94343">
              <w:rPr>
                <w:rFonts w:ascii="Corbel" w:hAnsi="Corbel"/>
              </w:rPr>
              <w:t>.</w:t>
            </w:r>
          </w:p>
          <w:p w14:paraId="2C88BF55" w14:textId="77777777" w:rsidR="00A32A9E" w:rsidRDefault="00A32A9E" w:rsidP="0015655A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1520E2B8" w14:textId="77777777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14:paraId="29A66138" w14:textId="77777777" w:rsidR="00A32A9E" w:rsidRPr="006F2E3D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rFonts w:ascii="Corbel" w:hAnsi="Corbel"/>
              </w:rPr>
              <w:t>http://www.prezi.com</w:t>
            </w:r>
          </w:p>
          <w:p w14:paraId="6EEC79E8" w14:textId="77777777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u w:val="single"/>
              </w:rPr>
              <w:t>https://www.eureka.ur.edu.pl</w:t>
            </w:r>
          </w:p>
        </w:tc>
      </w:tr>
      <w:tr w:rsidR="00A32A9E" w:rsidRPr="00AF4A52" w14:paraId="37ECF12F" w14:textId="77777777" w:rsidTr="0015655A">
        <w:tc>
          <w:tcPr>
            <w:tcW w:w="7513" w:type="dxa"/>
          </w:tcPr>
          <w:p w14:paraId="04D6EFB7" w14:textId="77777777" w:rsidR="00A32A9E" w:rsidRPr="00AD3FE4" w:rsidRDefault="00A32A9E" w:rsidP="001565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4B6E7F1" w14:textId="77777777" w:rsidR="00A32A9E" w:rsidRPr="00AD3FE4" w:rsidRDefault="00A32A9E" w:rsidP="0015655A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Wasiuta O., Zagrożenia bezpieczeństwa informacyjnego w sieciach społecznościowych,s.123-146, w: Batorowska H., Matylińska P.,  (red.), Bezpieczeństwo informacyjne i medialne w czasach nadprodukcji informacji, Warszawa 2020. </w:t>
            </w:r>
          </w:p>
        </w:tc>
      </w:tr>
    </w:tbl>
    <w:p w14:paraId="17ED70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152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8E3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8562" w14:textId="77777777" w:rsidR="004755F3" w:rsidRDefault="004755F3" w:rsidP="00C16ABF">
      <w:pPr>
        <w:spacing w:after="0" w:line="240" w:lineRule="auto"/>
      </w:pPr>
      <w:r>
        <w:separator/>
      </w:r>
    </w:p>
  </w:endnote>
  <w:endnote w:type="continuationSeparator" w:id="0">
    <w:p w14:paraId="3CF20FDD" w14:textId="77777777" w:rsidR="004755F3" w:rsidRDefault="004755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62D2" w14:textId="77777777" w:rsidR="004755F3" w:rsidRDefault="004755F3" w:rsidP="00C16ABF">
      <w:pPr>
        <w:spacing w:after="0" w:line="240" w:lineRule="auto"/>
      </w:pPr>
      <w:r>
        <w:separator/>
      </w:r>
    </w:p>
  </w:footnote>
  <w:footnote w:type="continuationSeparator" w:id="0">
    <w:p w14:paraId="219DA3D1" w14:textId="77777777" w:rsidR="004755F3" w:rsidRDefault="004755F3" w:rsidP="00C16ABF">
      <w:pPr>
        <w:spacing w:after="0" w:line="240" w:lineRule="auto"/>
      </w:pPr>
      <w:r>
        <w:continuationSeparator/>
      </w:r>
    </w:p>
  </w:footnote>
  <w:footnote w:id="1">
    <w:p w14:paraId="1E0AC9A3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5009340">
    <w:abstractNumId w:val="1"/>
  </w:num>
  <w:num w:numId="2" w16cid:durableId="1359515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B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BC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33A4"/>
    <w:rsid w:val="002F4ABE"/>
    <w:rsid w:val="003018BA"/>
    <w:rsid w:val="0030395F"/>
    <w:rsid w:val="00305C92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71F4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3F90"/>
    <w:rsid w:val="0045729E"/>
    <w:rsid w:val="00461EFC"/>
    <w:rsid w:val="004652C2"/>
    <w:rsid w:val="004706D1"/>
    <w:rsid w:val="00471326"/>
    <w:rsid w:val="004755F3"/>
    <w:rsid w:val="0047598D"/>
    <w:rsid w:val="004840FD"/>
    <w:rsid w:val="00486A2C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6400"/>
    <w:rsid w:val="00555514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247F"/>
    <w:rsid w:val="005E6E85"/>
    <w:rsid w:val="005F31D2"/>
    <w:rsid w:val="0061029B"/>
    <w:rsid w:val="00617230"/>
    <w:rsid w:val="00621CE1"/>
    <w:rsid w:val="00627FC9"/>
    <w:rsid w:val="00643CAF"/>
    <w:rsid w:val="00647FA8"/>
    <w:rsid w:val="00650C5F"/>
    <w:rsid w:val="00654934"/>
    <w:rsid w:val="006620D9"/>
    <w:rsid w:val="00671958"/>
    <w:rsid w:val="00675843"/>
    <w:rsid w:val="006766D4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74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C9B"/>
    <w:rsid w:val="008F6E29"/>
    <w:rsid w:val="00916188"/>
    <w:rsid w:val="00923D7D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A9E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749B7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83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3869"/>
    <w:rsid w:val="00BD66E9"/>
    <w:rsid w:val="00BD6FF4"/>
    <w:rsid w:val="00BF2C41"/>
    <w:rsid w:val="00C0589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17B6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0FF4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77E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F070AB"/>
    <w:rsid w:val="00F17567"/>
    <w:rsid w:val="00F27A7B"/>
    <w:rsid w:val="00F526AF"/>
    <w:rsid w:val="00F56D14"/>
    <w:rsid w:val="00F617C3"/>
    <w:rsid w:val="00F7066B"/>
    <w:rsid w:val="00F83B28"/>
    <w:rsid w:val="00F94343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3966"/>
  <w15:docId w15:val="{AEC41BE6-755B-4E59-B194-E4466B6C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59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598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9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98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9CB4F-B2B9-4A98-85E2-0DE29B95E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11</cp:revision>
  <cp:lastPrinted>2020-10-13T08:19:00Z</cp:lastPrinted>
  <dcterms:created xsi:type="dcterms:W3CDTF">2022-05-09T18:33:00Z</dcterms:created>
  <dcterms:modified xsi:type="dcterms:W3CDTF">2022-10-19T11:54:00Z</dcterms:modified>
</cp:coreProperties>
</file>